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C00E0A" w:rsidRDefault="00765E39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0E0A">
        <w:rPr>
          <w:rFonts w:ascii="Times New Roman" w:hAnsi="Times New Roman" w:cs="Times New Roman"/>
          <w:sz w:val="28"/>
          <w:szCs w:val="28"/>
        </w:rPr>
        <w:t>П</w:t>
      </w:r>
      <w:r w:rsidR="000B658C" w:rsidRPr="00C00E0A">
        <w:rPr>
          <w:rFonts w:ascii="Times New Roman" w:hAnsi="Times New Roman" w:cs="Times New Roman"/>
          <w:sz w:val="28"/>
          <w:szCs w:val="28"/>
        </w:rPr>
        <w:t>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295C50">
        <w:rPr>
          <w:rFonts w:ascii="Times New Roman" w:hAnsi="Times New Roman" w:cs="Times New Roman"/>
          <w:sz w:val="28"/>
          <w:szCs w:val="28"/>
        </w:rPr>
        <w:t>6</w:t>
      </w:r>
    </w:p>
    <w:p w:rsidR="000B658C" w:rsidRPr="00C00E0A" w:rsidRDefault="00C122C7" w:rsidP="00C122C7">
      <w:pPr>
        <w:pStyle w:val="ConsNormal"/>
        <w:widowControl/>
        <w:ind w:left="9639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0E0A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0434F5" w:rsidRDefault="000434F5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4A" w:rsidRPr="00205EC3" w:rsidRDefault="0041284A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5C8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областного </w:t>
      </w:r>
      <w:r w:rsidR="001745F7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D775C8">
        <w:rPr>
          <w:rFonts w:ascii="Times New Roman" w:hAnsi="Times New Roman" w:cs="Times New Roman"/>
          <w:sz w:val="28"/>
          <w:szCs w:val="28"/>
        </w:rPr>
        <w:t>и бюджета городского округа город Воронеж, внебюджетных источников на реализацию муниципальной программы городского округа город Воронеж «Управление муниципальными финансами»</w:t>
      </w:r>
      <w:r w:rsidR="00936DB2">
        <w:rPr>
          <w:rFonts w:ascii="Times New Roman" w:hAnsi="Times New Roman" w:cs="Times New Roman"/>
          <w:sz w:val="28"/>
          <w:szCs w:val="28"/>
        </w:rPr>
        <w:t xml:space="preserve"> (</w:t>
      </w:r>
      <w:r w:rsidR="00936DB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36DB2" w:rsidRPr="00936DB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36DB2">
        <w:rPr>
          <w:rFonts w:ascii="Times New Roman" w:hAnsi="Times New Roman" w:cs="Times New Roman"/>
          <w:sz w:val="28"/>
          <w:szCs w:val="28"/>
        </w:rPr>
        <w:t>этап)</w:t>
      </w: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134"/>
        <w:gridCol w:w="1985"/>
        <w:gridCol w:w="1559"/>
        <w:gridCol w:w="1701"/>
        <w:gridCol w:w="1701"/>
        <w:gridCol w:w="1559"/>
        <w:gridCol w:w="1701"/>
        <w:gridCol w:w="1843"/>
      </w:tblGrid>
      <w:tr w:rsidR="009A1373" w:rsidRPr="00044E5A" w:rsidTr="009A1373">
        <w:trPr>
          <w:cantSplit/>
          <w:trHeight w:val="603"/>
          <w:tblHeader/>
        </w:trPr>
        <w:tc>
          <w:tcPr>
            <w:tcW w:w="1277" w:type="dxa"/>
            <w:vMerge w:val="restart"/>
            <w:vAlign w:val="center"/>
          </w:tcPr>
          <w:p w:rsidR="009A1373" w:rsidRPr="00044E5A" w:rsidRDefault="009A1373" w:rsidP="00226D8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</w:tcPr>
          <w:p w:rsidR="009A1373" w:rsidRPr="00044E5A" w:rsidRDefault="009A1373" w:rsidP="0080732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134" w:type="dxa"/>
            <w:vMerge w:val="restart"/>
            <w:vAlign w:val="center"/>
          </w:tcPr>
          <w:p w:rsidR="009A1373" w:rsidRPr="00044E5A" w:rsidRDefault="009A1373" w:rsidP="00DB06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Источники ресурсного обеспечения</w:t>
            </w:r>
          </w:p>
        </w:tc>
        <w:tc>
          <w:tcPr>
            <w:tcW w:w="12049" w:type="dxa"/>
            <w:gridSpan w:val="7"/>
            <w:vAlign w:val="center"/>
          </w:tcPr>
          <w:p w:rsidR="009A1373" w:rsidRPr="00044E5A" w:rsidRDefault="009A1373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Оценка расходов по годам реализации муниципальной программы, </w:t>
            </w:r>
          </w:p>
          <w:p w:rsidR="009A1373" w:rsidRPr="00044E5A" w:rsidRDefault="009A1373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тыс. рублей</w:t>
            </w:r>
          </w:p>
        </w:tc>
      </w:tr>
      <w:tr w:rsidR="009A1373" w:rsidRPr="00044E5A" w:rsidTr="009A1373">
        <w:trPr>
          <w:cantSplit/>
          <w:trHeight w:val="942"/>
          <w:tblHeader/>
        </w:trPr>
        <w:tc>
          <w:tcPr>
            <w:tcW w:w="1277" w:type="dxa"/>
            <w:vMerge/>
            <w:vAlign w:val="center"/>
          </w:tcPr>
          <w:p w:rsidR="009A1373" w:rsidRPr="00044E5A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9A1373" w:rsidRPr="00044E5A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Merge/>
          </w:tcPr>
          <w:p w:rsidR="009A1373" w:rsidRPr="00044E5A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9A1373" w:rsidRPr="00044E5A" w:rsidRDefault="009A1373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59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25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27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2028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29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A1373" w:rsidRPr="00044E5A" w:rsidRDefault="009A1373" w:rsidP="009A13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30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</w:tr>
      <w:tr w:rsidR="00EF438C" w:rsidRPr="00B704A0" w:rsidTr="009A1373">
        <w:trPr>
          <w:cantSplit/>
          <w:trHeight w:val="551"/>
        </w:trPr>
        <w:tc>
          <w:tcPr>
            <w:tcW w:w="1277" w:type="dxa"/>
            <w:vMerge w:val="restart"/>
            <w:vAlign w:val="center"/>
          </w:tcPr>
          <w:p w:rsidR="00EF438C" w:rsidRPr="00B704A0" w:rsidRDefault="00EF438C" w:rsidP="00D42D9A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B704A0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417" w:type="dxa"/>
            <w:vMerge w:val="restart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134" w:type="dxa"/>
            <w:vAlign w:val="center"/>
          </w:tcPr>
          <w:p w:rsidR="00EF438C" w:rsidRPr="00B704A0" w:rsidRDefault="00EF438C" w:rsidP="003C36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985" w:type="dxa"/>
            <w:vAlign w:val="center"/>
          </w:tcPr>
          <w:p w:rsidR="00EF438C" w:rsidRPr="00B704A0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11 236 711,00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1 859 165,00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1 864 329,00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1 869 700,00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1 875 285,00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1 881 096,00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1 887 136,00</w:t>
            </w:r>
          </w:p>
        </w:tc>
      </w:tr>
      <w:tr w:rsidR="009A1373" w:rsidRPr="00B704A0" w:rsidTr="009A1373">
        <w:trPr>
          <w:cantSplit/>
          <w:trHeight w:val="259"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A1373" w:rsidRPr="00B704A0" w:rsidTr="009A1373">
        <w:trPr>
          <w:cantSplit/>
          <w:trHeight w:val="259"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F438C" w:rsidRPr="00B704A0" w:rsidTr="009A1373">
        <w:trPr>
          <w:cantSplit/>
          <w:trHeight w:val="259"/>
        </w:trPr>
        <w:tc>
          <w:tcPr>
            <w:tcW w:w="1277" w:type="dxa"/>
            <w:vMerge/>
          </w:tcPr>
          <w:p w:rsidR="00EF438C" w:rsidRPr="00B704A0" w:rsidRDefault="00EF438C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F438C" w:rsidRPr="00B704A0" w:rsidRDefault="00EF438C" w:rsidP="003B375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985" w:type="dxa"/>
            <w:vAlign w:val="center"/>
          </w:tcPr>
          <w:p w:rsidR="00EF438C" w:rsidRPr="00B704A0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11 236 711,00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1 859 165,00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1 864 329,00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1 869 700,00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1 875 285,00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1 881 096,00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1 887 136,00</w:t>
            </w:r>
          </w:p>
        </w:tc>
      </w:tr>
      <w:tr w:rsidR="009A1373" w:rsidRPr="00B704A0" w:rsidTr="009A1373">
        <w:trPr>
          <w:cantSplit/>
          <w:trHeight w:val="181"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17701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A1373" w:rsidRPr="00B704A0" w:rsidTr="009A1373">
        <w:trPr>
          <w:cantSplit/>
          <w:trHeight w:val="363"/>
        </w:trPr>
        <w:tc>
          <w:tcPr>
            <w:tcW w:w="1277" w:type="dxa"/>
          </w:tcPr>
          <w:p w:rsidR="009A1373" w:rsidRPr="00B704A0" w:rsidRDefault="009A1373" w:rsidP="003C36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 том числе</w:t>
            </w:r>
          </w:p>
        </w:tc>
        <w:tc>
          <w:tcPr>
            <w:tcW w:w="1417" w:type="dxa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17701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9A1373" w:rsidRPr="00B704A0" w:rsidRDefault="009A1373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EF438C" w:rsidRPr="00B704A0" w:rsidTr="009A1373">
        <w:trPr>
          <w:cantSplit/>
          <w:trHeight w:val="533"/>
        </w:trPr>
        <w:tc>
          <w:tcPr>
            <w:tcW w:w="1277" w:type="dxa"/>
            <w:vMerge w:val="restart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Организация бюджетного процесса в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городском округе город Воронеж</w:t>
            </w:r>
          </w:p>
        </w:tc>
        <w:tc>
          <w:tcPr>
            <w:tcW w:w="1134" w:type="dxa"/>
            <w:vAlign w:val="center"/>
          </w:tcPr>
          <w:p w:rsidR="00EF438C" w:rsidRPr="00B704A0" w:rsidRDefault="00EF438C" w:rsidP="003C36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985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10 380 000,00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9A1373" w:rsidRPr="00B704A0" w:rsidTr="009A1373">
        <w:trPr>
          <w:cantSplit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A1373" w:rsidRPr="00B704A0" w:rsidTr="009A1373">
        <w:trPr>
          <w:cantSplit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F438C" w:rsidRPr="00B704A0" w:rsidTr="009A1373">
        <w:trPr>
          <w:cantSplit/>
        </w:trPr>
        <w:tc>
          <w:tcPr>
            <w:tcW w:w="1277" w:type="dxa"/>
            <w:vMerge/>
          </w:tcPr>
          <w:p w:rsidR="00EF438C" w:rsidRPr="00B704A0" w:rsidRDefault="00EF438C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985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10 380 000,00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9A1373" w:rsidRPr="00B704A0" w:rsidTr="009A1373">
        <w:trPr>
          <w:cantSplit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F438C" w:rsidRPr="00B704A0" w:rsidTr="009A1373">
        <w:trPr>
          <w:cantSplit/>
          <w:trHeight w:val="538"/>
        </w:trPr>
        <w:tc>
          <w:tcPr>
            <w:tcW w:w="1277" w:type="dxa"/>
            <w:vMerge w:val="restart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134" w:type="dxa"/>
            <w:vAlign w:val="center"/>
          </w:tcPr>
          <w:p w:rsidR="00EF438C" w:rsidRPr="00B704A0" w:rsidRDefault="00EF438C" w:rsidP="003C36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985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856 711,00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129 165,00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134 329,00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139 700,00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145 285,00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151 096,00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157 136,00</w:t>
            </w:r>
          </w:p>
        </w:tc>
      </w:tr>
      <w:tr w:rsidR="009A1373" w:rsidRPr="00B704A0" w:rsidTr="009A1373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A1373" w:rsidRPr="00B704A0" w:rsidTr="009A1373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F438C" w:rsidRPr="00B704A0" w:rsidTr="009A1373">
        <w:trPr>
          <w:cantSplit/>
        </w:trPr>
        <w:tc>
          <w:tcPr>
            <w:tcW w:w="1277" w:type="dxa"/>
            <w:vMerge/>
          </w:tcPr>
          <w:p w:rsidR="00EF438C" w:rsidRPr="00B704A0" w:rsidRDefault="00EF438C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F438C" w:rsidRPr="00B704A0" w:rsidRDefault="00EF438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985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856 711,00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129 165,00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134 329,00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139 700,00</w:t>
            </w:r>
          </w:p>
        </w:tc>
        <w:tc>
          <w:tcPr>
            <w:tcW w:w="1559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145 285,00</w:t>
            </w:r>
          </w:p>
        </w:tc>
        <w:tc>
          <w:tcPr>
            <w:tcW w:w="1701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151 096,00</w:t>
            </w:r>
          </w:p>
        </w:tc>
        <w:tc>
          <w:tcPr>
            <w:tcW w:w="1843" w:type="dxa"/>
            <w:vAlign w:val="center"/>
          </w:tcPr>
          <w:p w:rsidR="00EF438C" w:rsidRPr="00D87E24" w:rsidRDefault="00EF438C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157 136,00</w:t>
            </w:r>
          </w:p>
        </w:tc>
      </w:tr>
      <w:tr w:rsidR="009A1373" w:rsidRPr="00B704A0" w:rsidTr="009A1373">
        <w:trPr>
          <w:cantSplit/>
        </w:trPr>
        <w:tc>
          <w:tcPr>
            <w:tcW w:w="1277" w:type="dxa"/>
            <w:vMerge/>
          </w:tcPr>
          <w:p w:rsidR="009A1373" w:rsidRPr="00B704A0" w:rsidRDefault="009A1373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1373" w:rsidRPr="00B704A0" w:rsidRDefault="009A1373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985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559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01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9A1373" w:rsidRPr="00B704A0" w:rsidRDefault="009A1373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</w:tbl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824BE3" w:rsidRDefault="00824BE3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0C189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C7FA8">
        <w:rPr>
          <w:rFonts w:ascii="Times New Roman" w:hAnsi="Times New Roman" w:cs="Times New Roman"/>
          <w:sz w:val="28"/>
          <w:szCs w:val="28"/>
        </w:rPr>
        <w:t>у</w:t>
      </w:r>
      <w:r w:rsidR="00D839CE" w:rsidRPr="000C189E">
        <w:rPr>
          <w:rFonts w:ascii="Times New Roman" w:hAnsi="Times New Roman" w:cs="Times New Roman"/>
          <w:sz w:val="28"/>
          <w:szCs w:val="28"/>
        </w:rPr>
        <w:t>правления</w:t>
      </w:r>
      <w:r w:rsidR="005C7FA8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0C189E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 w:rsidRPr="000C189E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84437A">
        <w:rPr>
          <w:rFonts w:ascii="Times New Roman" w:hAnsi="Times New Roman" w:cs="Times New Roman"/>
          <w:sz w:val="28"/>
          <w:szCs w:val="28"/>
        </w:rPr>
        <w:t xml:space="preserve">     </w:t>
      </w:r>
      <w:r w:rsidR="009E7675">
        <w:rPr>
          <w:rFonts w:ascii="Times New Roman" w:hAnsi="Times New Roman" w:cs="Times New Roman"/>
          <w:sz w:val="28"/>
          <w:szCs w:val="28"/>
        </w:rPr>
        <w:t xml:space="preserve">    </w:t>
      </w:r>
      <w:r w:rsidR="000C18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16F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4BE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B523F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AB523F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EB1DE7">
      <w:headerReference w:type="default" r:id="rId9"/>
      <w:pgSz w:w="16834" w:h="11909" w:orient="landscape"/>
      <w:pgMar w:top="1985" w:right="454" w:bottom="1701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E5" w:rsidRDefault="002345E5" w:rsidP="006F0544">
      <w:r>
        <w:separator/>
      </w:r>
    </w:p>
  </w:endnote>
  <w:endnote w:type="continuationSeparator" w:id="0">
    <w:p w:rsidR="002345E5" w:rsidRDefault="002345E5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E5" w:rsidRDefault="002345E5" w:rsidP="006F0544">
      <w:r>
        <w:separator/>
      </w:r>
    </w:p>
  </w:footnote>
  <w:footnote w:type="continuationSeparator" w:id="0">
    <w:p w:rsidR="002345E5" w:rsidRDefault="002345E5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0360"/>
      <w:docPartObj>
        <w:docPartGallery w:val="Page Numbers (Top of Page)"/>
        <w:docPartUnique/>
      </w:docPartObj>
    </w:sdtPr>
    <w:sdtEndPr/>
    <w:sdtContent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9E7675" w:rsidRDefault="00F25D2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D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C41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4FE9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5A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C10"/>
    <w:rsid w:val="00061B74"/>
    <w:rsid w:val="00062A66"/>
    <w:rsid w:val="00062C1A"/>
    <w:rsid w:val="000631D6"/>
    <w:rsid w:val="000633AF"/>
    <w:rsid w:val="00063BA8"/>
    <w:rsid w:val="00064057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65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189E"/>
    <w:rsid w:val="000C2079"/>
    <w:rsid w:val="000C219B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060"/>
    <w:rsid w:val="000C5A68"/>
    <w:rsid w:val="000C5DE4"/>
    <w:rsid w:val="000C5FC3"/>
    <w:rsid w:val="000C6297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0ED2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4966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573"/>
    <w:rsid w:val="00160797"/>
    <w:rsid w:val="00160ABD"/>
    <w:rsid w:val="00160B9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28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4F13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117E"/>
    <w:rsid w:val="001E1DB2"/>
    <w:rsid w:val="001E1F03"/>
    <w:rsid w:val="001E2390"/>
    <w:rsid w:val="001E27CF"/>
    <w:rsid w:val="001E2860"/>
    <w:rsid w:val="001E3234"/>
    <w:rsid w:val="001E3670"/>
    <w:rsid w:val="001E3A8C"/>
    <w:rsid w:val="001E3E8F"/>
    <w:rsid w:val="001E4120"/>
    <w:rsid w:val="001E4455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5EC3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08F0"/>
    <w:rsid w:val="002329B4"/>
    <w:rsid w:val="00232D0E"/>
    <w:rsid w:val="00233774"/>
    <w:rsid w:val="0023439F"/>
    <w:rsid w:val="002345E5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4E97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C06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70B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B9C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50"/>
    <w:rsid w:val="00295E49"/>
    <w:rsid w:val="002964D0"/>
    <w:rsid w:val="002968CB"/>
    <w:rsid w:val="00296ED5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19C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236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583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5A8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901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2D24"/>
    <w:rsid w:val="003C3432"/>
    <w:rsid w:val="003C358D"/>
    <w:rsid w:val="003C367A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6C2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042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70A"/>
    <w:rsid w:val="00495C81"/>
    <w:rsid w:val="00495DD9"/>
    <w:rsid w:val="00495EDB"/>
    <w:rsid w:val="004964B9"/>
    <w:rsid w:val="004970BF"/>
    <w:rsid w:val="00497BE6"/>
    <w:rsid w:val="00497CEC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B9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2F4E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694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C7FA8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3E1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0DE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4FC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42B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0EB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3D3"/>
    <w:rsid w:val="00692BCB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0E57"/>
    <w:rsid w:val="006A1076"/>
    <w:rsid w:val="006A17E6"/>
    <w:rsid w:val="006A1C98"/>
    <w:rsid w:val="006A2253"/>
    <w:rsid w:val="006A2B7A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D5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22D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3F0E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2C9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85F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BE3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236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DB2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373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6ED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BBF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8AB"/>
    <w:rsid w:val="009C1BBB"/>
    <w:rsid w:val="009C285A"/>
    <w:rsid w:val="009C2E60"/>
    <w:rsid w:val="009C372A"/>
    <w:rsid w:val="009C4178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2F78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4A91"/>
    <w:rsid w:val="009E53D9"/>
    <w:rsid w:val="009E5636"/>
    <w:rsid w:val="009E6581"/>
    <w:rsid w:val="009E6C62"/>
    <w:rsid w:val="009E7675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58E2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4D89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408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23F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A3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0A7F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6A0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863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228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4A0"/>
    <w:rsid w:val="00B70890"/>
    <w:rsid w:val="00B71709"/>
    <w:rsid w:val="00B71B01"/>
    <w:rsid w:val="00B72079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03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CFB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4DD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5C6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134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1E4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1B2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5E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31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2D9A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6FF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759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63A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DF707A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5C94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36B"/>
    <w:rsid w:val="00E5050A"/>
    <w:rsid w:val="00E51453"/>
    <w:rsid w:val="00E523CF"/>
    <w:rsid w:val="00E524DB"/>
    <w:rsid w:val="00E532FF"/>
    <w:rsid w:val="00E5354F"/>
    <w:rsid w:val="00E53BA7"/>
    <w:rsid w:val="00E53F0E"/>
    <w:rsid w:val="00E5405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57B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2BBF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DE7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3A3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8C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C4A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5877"/>
    <w:rsid w:val="00F25D2C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0F23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33C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855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C7A02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AAE07-AA4E-4521-AA6C-66F66415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8</cp:revision>
  <cp:lastPrinted>2021-01-25T07:43:00Z</cp:lastPrinted>
  <dcterms:created xsi:type="dcterms:W3CDTF">2022-04-28T14:17:00Z</dcterms:created>
  <dcterms:modified xsi:type="dcterms:W3CDTF">2022-06-02T07:11:00Z</dcterms:modified>
</cp:coreProperties>
</file>